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10B8" w14:textId="3A4E470A" w:rsidR="002D69A3" w:rsidRPr="00DE6AA1" w:rsidRDefault="002D69A3">
      <w:pPr>
        <w:rPr>
          <w:b/>
          <w:bCs/>
          <w:sz w:val="28"/>
          <w:szCs w:val="28"/>
        </w:rPr>
      </w:pPr>
      <w:r w:rsidRPr="00DE6AA1">
        <w:rPr>
          <w:b/>
          <w:bCs/>
          <w:sz w:val="28"/>
          <w:szCs w:val="28"/>
        </w:rPr>
        <w:t xml:space="preserve">Bargaining Report </w:t>
      </w:r>
      <w:r w:rsidR="00CC271C">
        <w:rPr>
          <w:b/>
          <w:bCs/>
          <w:sz w:val="28"/>
          <w:szCs w:val="28"/>
        </w:rPr>
        <w:t>Thryv</w:t>
      </w:r>
    </w:p>
    <w:p w14:paraId="31664892" w14:textId="206900A9" w:rsidR="00C65D3C" w:rsidRPr="00DE6AA1" w:rsidRDefault="00C65D3C">
      <w:pPr>
        <w:rPr>
          <w:b/>
          <w:bCs/>
          <w:sz w:val="28"/>
          <w:szCs w:val="28"/>
        </w:rPr>
      </w:pPr>
      <w:r w:rsidRPr="00DE6AA1">
        <w:rPr>
          <w:b/>
          <w:bCs/>
          <w:sz w:val="28"/>
          <w:szCs w:val="28"/>
        </w:rPr>
        <w:t>Report #1</w:t>
      </w:r>
    </w:p>
    <w:p w14:paraId="75A1118E" w14:textId="1621DF0A" w:rsidR="00C65D3C" w:rsidRPr="00DE6AA1" w:rsidRDefault="002D69A3">
      <w:pPr>
        <w:rPr>
          <w:b/>
          <w:bCs/>
          <w:sz w:val="28"/>
          <w:szCs w:val="28"/>
        </w:rPr>
      </w:pPr>
      <w:r w:rsidRPr="00DE6AA1">
        <w:rPr>
          <w:b/>
          <w:bCs/>
          <w:sz w:val="28"/>
          <w:szCs w:val="28"/>
        </w:rPr>
        <w:t xml:space="preserve">Date: </w:t>
      </w:r>
      <w:r w:rsidR="00CC271C">
        <w:rPr>
          <w:b/>
          <w:bCs/>
          <w:sz w:val="28"/>
          <w:szCs w:val="28"/>
        </w:rPr>
        <w:t>June 17, 2026</w:t>
      </w:r>
    </w:p>
    <w:p w14:paraId="50C6A5E0" w14:textId="7D7DFE6B" w:rsidR="00C65D3C" w:rsidRDefault="002D69A3">
      <w:r>
        <w:t>Bargaining Team:</w:t>
      </w:r>
    </w:p>
    <w:p w14:paraId="6457CD98" w14:textId="03FFE32E" w:rsidR="00CC271C" w:rsidRDefault="00CC271C" w:rsidP="00CC271C">
      <w:pPr>
        <w:pStyle w:val="ListParagraph"/>
        <w:numPr>
          <w:ilvl w:val="0"/>
          <w:numId w:val="1"/>
        </w:numPr>
      </w:pPr>
      <w:r>
        <w:t>Chair: Katie Montalbano, CWA Staff Representative</w:t>
      </w:r>
      <w:r>
        <w:t xml:space="preserve"> D1</w:t>
      </w:r>
    </w:p>
    <w:p w14:paraId="518FA738" w14:textId="3AA48130" w:rsidR="002D69A3" w:rsidRDefault="002D69A3" w:rsidP="002D69A3">
      <w:pPr>
        <w:pStyle w:val="ListParagraph"/>
        <w:numPr>
          <w:ilvl w:val="0"/>
          <w:numId w:val="1"/>
        </w:numPr>
      </w:pPr>
      <w:r>
        <w:t xml:space="preserve">Chair: </w:t>
      </w:r>
      <w:r w:rsidR="00CC271C">
        <w:t>John Petrini</w:t>
      </w:r>
      <w:r>
        <w:t>, CWA Staff Representative</w:t>
      </w:r>
      <w:r w:rsidR="00CC271C">
        <w:t xml:space="preserve"> D2-13</w:t>
      </w:r>
    </w:p>
    <w:p w14:paraId="7AC163E8" w14:textId="0647D050" w:rsidR="00CC271C" w:rsidRDefault="00CC271C" w:rsidP="00CC271C">
      <w:pPr>
        <w:pStyle w:val="ListParagraph"/>
        <w:numPr>
          <w:ilvl w:val="0"/>
          <w:numId w:val="1"/>
        </w:numPr>
      </w:pPr>
      <w:r>
        <w:t>Cindy Nuemeyer</w:t>
      </w:r>
      <w:r>
        <w:t xml:space="preserve">, </w:t>
      </w:r>
      <w:r>
        <w:t xml:space="preserve">President </w:t>
      </w:r>
      <w:r>
        <w:t>CWA Local 1</w:t>
      </w:r>
      <w:r>
        <w:t xml:space="preserve">3500 </w:t>
      </w:r>
    </w:p>
    <w:p w14:paraId="6FB2EEE4" w14:textId="0E43B290" w:rsidR="00CC271C" w:rsidRDefault="00CC271C" w:rsidP="002D69A3">
      <w:pPr>
        <w:pStyle w:val="ListParagraph"/>
        <w:numPr>
          <w:ilvl w:val="0"/>
          <w:numId w:val="1"/>
        </w:numPr>
      </w:pPr>
      <w:r>
        <w:t xml:space="preserve">Keri Ciminera, </w:t>
      </w:r>
      <w:r>
        <w:t>Executive Vice President</w:t>
      </w:r>
      <w:r>
        <w:t xml:space="preserve"> CWA Local 1400 </w:t>
      </w:r>
    </w:p>
    <w:p w14:paraId="22C2FEC0" w14:textId="6C6B1A4A" w:rsidR="00CC271C" w:rsidRDefault="00CC271C" w:rsidP="00CC271C">
      <w:pPr>
        <w:pStyle w:val="ListParagraph"/>
        <w:numPr>
          <w:ilvl w:val="0"/>
          <w:numId w:val="1"/>
        </w:numPr>
      </w:pPr>
      <w:r>
        <w:t>Sheila Ballway</w:t>
      </w:r>
      <w:r>
        <w:t>,</w:t>
      </w:r>
      <w:r w:rsidRPr="00CC271C">
        <w:t xml:space="preserve"> </w:t>
      </w:r>
      <w:r>
        <w:t xml:space="preserve">Vice President CWA Local </w:t>
      </w:r>
      <w:r>
        <w:t>4302</w:t>
      </w:r>
      <w:r>
        <w:t xml:space="preserve"> </w:t>
      </w:r>
    </w:p>
    <w:p w14:paraId="02202490" w14:textId="1C72F65B" w:rsidR="002D69A3" w:rsidRDefault="002D69A3" w:rsidP="002D69A3">
      <w:pPr>
        <w:pStyle w:val="ListParagraph"/>
        <w:numPr>
          <w:ilvl w:val="0"/>
          <w:numId w:val="1"/>
        </w:numPr>
      </w:pPr>
      <w:r>
        <w:t xml:space="preserve">Esther Almodovar, </w:t>
      </w:r>
      <w:r w:rsidR="00CC271C">
        <w:t xml:space="preserve">Vice President </w:t>
      </w:r>
      <w:r>
        <w:t xml:space="preserve">CWA Local 1298 </w:t>
      </w:r>
    </w:p>
    <w:p w14:paraId="39DA9A3B" w14:textId="6C7373D7" w:rsidR="002D69A3" w:rsidRDefault="002D69A3" w:rsidP="002D69A3">
      <w:pPr>
        <w:pStyle w:val="ListParagraph"/>
        <w:numPr>
          <w:ilvl w:val="0"/>
          <w:numId w:val="1"/>
        </w:numPr>
      </w:pPr>
      <w:r>
        <w:t xml:space="preserve">Sherri Jefferson, </w:t>
      </w:r>
      <w:r w:rsidR="00CC271C">
        <w:t>B</w:t>
      </w:r>
      <w:r w:rsidR="00CC271C">
        <w:t>usiness Agen</w:t>
      </w:r>
      <w:r w:rsidR="00F80E23">
        <w:t xml:space="preserve">t </w:t>
      </w:r>
      <w:r>
        <w:t xml:space="preserve">CWA Local 1298 </w:t>
      </w:r>
    </w:p>
    <w:p w14:paraId="6101178C" w14:textId="3E533E1C" w:rsidR="00CC271C" w:rsidRDefault="00CC271C" w:rsidP="00CC271C">
      <w:pPr>
        <w:pStyle w:val="ListParagraph"/>
        <w:numPr>
          <w:ilvl w:val="0"/>
          <w:numId w:val="1"/>
        </w:numPr>
      </w:pPr>
      <w:r>
        <w:t>Afori Bobb</w:t>
      </w:r>
      <w:r>
        <w:t>, Business Agent</w:t>
      </w:r>
      <w:r>
        <w:t xml:space="preserve"> </w:t>
      </w:r>
      <w:r>
        <w:t>CWA Local 1</w:t>
      </w:r>
      <w:r>
        <w:t>101</w:t>
      </w:r>
      <w:r>
        <w:t xml:space="preserve"> </w:t>
      </w:r>
    </w:p>
    <w:p w14:paraId="46485C13" w14:textId="5C1D8B87" w:rsidR="00CC271C" w:rsidRDefault="00CC271C" w:rsidP="002D69A3">
      <w:pPr>
        <w:pStyle w:val="ListParagraph"/>
        <w:numPr>
          <w:ilvl w:val="0"/>
          <w:numId w:val="1"/>
        </w:numPr>
      </w:pPr>
      <w:r>
        <w:t xml:space="preserve">JR Rhodes, </w:t>
      </w:r>
      <w:r>
        <w:t xml:space="preserve">Steward and Business Advisor </w:t>
      </w:r>
      <w:r>
        <w:t xml:space="preserve">CWA Local 3601 </w:t>
      </w:r>
    </w:p>
    <w:p w14:paraId="1D164107" w14:textId="2FFDCEFB" w:rsidR="002D69A3" w:rsidRDefault="002D69A3" w:rsidP="002D69A3">
      <w:r>
        <w:t xml:space="preserve">The bargaining team representing </w:t>
      </w:r>
      <w:r w:rsidR="00CC271C">
        <w:t>thryv</w:t>
      </w:r>
      <w:r>
        <w:t xml:space="preserve"> members has engaged in </w:t>
      </w:r>
      <w:r w:rsidR="00D81AA2">
        <w:t>several</w:t>
      </w:r>
      <w:r>
        <w:t xml:space="preserve"> productive sessions with the company. </w:t>
      </w:r>
      <w:r w:rsidR="00D81AA2">
        <w:t>Although we have yet to</w:t>
      </w:r>
      <w:r>
        <w:t xml:space="preserve"> </w:t>
      </w:r>
      <w:r w:rsidR="00F80E23">
        <w:t>reach</w:t>
      </w:r>
      <w:r>
        <w:t xml:space="preserve"> </w:t>
      </w:r>
      <w:r w:rsidR="00D81AA2">
        <w:t>any tentative</w:t>
      </w:r>
      <w:r>
        <w:t xml:space="preserve"> agreements, numerous critical issues </w:t>
      </w:r>
      <w:r w:rsidR="00F80E23">
        <w:t>are being</w:t>
      </w:r>
      <w:r>
        <w:t xml:space="preserve"> addressed. Our overarching goal is </w:t>
      </w:r>
      <w:r w:rsidR="00F80E23">
        <w:t>securing a fair contract that not only addresses your immediate concerns but also fosters a sustainable and equitable work environment for everyone.</w:t>
      </w:r>
    </w:p>
    <w:p w14:paraId="5C170D3C" w14:textId="5383D751" w:rsidR="002D69A3" w:rsidRDefault="002D69A3" w:rsidP="002D69A3">
      <w:r>
        <w:t xml:space="preserve">As we make progress, we will keep you updated on key developments and look forward to your support and solidarity as we work towards a fair contract. </w:t>
      </w:r>
    </w:p>
    <w:p w14:paraId="7A5C55D8" w14:textId="19A10999" w:rsidR="002D69A3" w:rsidRDefault="002D69A3" w:rsidP="002D69A3">
      <w:r>
        <w:t xml:space="preserve">Thank you for your dedication and commitment to </w:t>
      </w:r>
      <w:r w:rsidR="00F80E23">
        <w:t>the collective bargaining process</w:t>
      </w:r>
      <w:r>
        <w:t>.</w:t>
      </w:r>
    </w:p>
    <w:p w14:paraId="6989D57E" w14:textId="14F938A4" w:rsidR="002D69A3" w:rsidRDefault="00DE6AA1" w:rsidP="002D69A3">
      <w:r>
        <w:t xml:space="preserve">In Solidarity, </w:t>
      </w:r>
    </w:p>
    <w:p w14:paraId="3FB55BE9" w14:textId="44FC4839" w:rsidR="00DE6AA1" w:rsidRDefault="00CC271C" w:rsidP="002D69A3">
      <w:r>
        <w:t>Your CWA</w:t>
      </w:r>
      <w:r w:rsidR="00DE6AA1">
        <w:t xml:space="preserve"> Bargaining Team</w:t>
      </w:r>
    </w:p>
    <w:sectPr w:rsidR="00DE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6EB7"/>
    <w:multiLevelType w:val="hybridMultilevel"/>
    <w:tmpl w:val="5E34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8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C"/>
    <w:rsid w:val="00114412"/>
    <w:rsid w:val="002D69A3"/>
    <w:rsid w:val="0045703C"/>
    <w:rsid w:val="00606516"/>
    <w:rsid w:val="006D129D"/>
    <w:rsid w:val="009D659E"/>
    <w:rsid w:val="00C65D3C"/>
    <w:rsid w:val="00CC271C"/>
    <w:rsid w:val="00D81AA2"/>
    <w:rsid w:val="00DC7452"/>
    <w:rsid w:val="00DE6AA1"/>
    <w:rsid w:val="00EC2077"/>
    <w:rsid w:val="00F04251"/>
    <w:rsid w:val="00F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BF99"/>
  <w15:chartTrackingRefBased/>
  <w15:docId w15:val="{D720A71A-2828-42CB-A249-E09692B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3C"/>
  </w:style>
  <w:style w:type="paragraph" w:styleId="Heading1">
    <w:name w:val="heading 1"/>
    <w:basedOn w:val="Normal"/>
    <w:next w:val="Normal"/>
    <w:link w:val="Heading1Char"/>
    <w:uiPriority w:val="9"/>
    <w:qFormat/>
    <w:rsid w:val="00C65D3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D3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D3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D3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D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D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D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D3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D3C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D3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D3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D3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D3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D3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D3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D3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D3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65D3C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65D3C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D3C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D3C"/>
    <w:rPr>
      <w:color w:val="696464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D3C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5D3C"/>
    <w:rPr>
      <w:i/>
      <w:iCs/>
      <w:color w:val="7B6A4D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D3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D3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D3C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65D3C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D3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65D3C"/>
    <w:rPr>
      <w:b/>
      <w:bCs/>
    </w:rPr>
  </w:style>
  <w:style w:type="character" w:styleId="Emphasis">
    <w:name w:val="Emphasis"/>
    <w:basedOn w:val="DefaultParagraphFont"/>
    <w:uiPriority w:val="20"/>
    <w:qFormat/>
    <w:rsid w:val="00C65D3C"/>
    <w:rPr>
      <w:i/>
      <w:iCs/>
      <w:color w:val="000000" w:themeColor="text1"/>
    </w:rPr>
  </w:style>
  <w:style w:type="paragraph" w:styleId="NoSpacing">
    <w:name w:val="No Spacing"/>
    <w:uiPriority w:val="1"/>
    <w:qFormat/>
    <w:rsid w:val="00C65D3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65D3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65D3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65D3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5D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R. Brooks-Jefferson</dc:creator>
  <cp:keywords/>
  <dc:description/>
  <cp:lastModifiedBy>Katie Montalbano</cp:lastModifiedBy>
  <cp:revision>3</cp:revision>
  <dcterms:created xsi:type="dcterms:W3CDTF">2026-06-17T16:33:00Z</dcterms:created>
  <dcterms:modified xsi:type="dcterms:W3CDTF">2026-06-17T16:38:00Z</dcterms:modified>
</cp:coreProperties>
</file>